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106A" w14:textId="6E272648" w:rsidR="006B2264" w:rsidRPr="0024028D" w:rsidRDefault="006B2264" w:rsidP="00454FFF">
      <w:pPr>
        <w:pStyle w:val="BodyText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4028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293D7798" w14:textId="77777777" w:rsidR="006B2264" w:rsidRPr="0024028D" w:rsidRDefault="006B2264" w:rsidP="002771B7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24028D">
        <w:rPr>
          <w:rFonts w:ascii="GHEA Grapalat" w:hAnsi="GHEA Grapalat" w:cs="Sylfaen"/>
          <w:b/>
          <w:szCs w:val="24"/>
          <w:lang w:val="af-ZA"/>
        </w:rPr>
        <w:t>պայմանագիր կնքելու որոշման մասին</w:t>
      </w:r>
    </w:p>
    <w:p w14:paraId="48FBE00A" w14:textId="77777777" w:rsidR="006B2264" w:rsidRDefault="006B2264" w:rsidP="00006C75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1CEB92D" w14:textId="27BE129E" w:rsidR="006B2264" w:rsidRPr="008C637C" w:rsidRDefault="006B2264" w:rsidP="006B2264">
      <w:pPr>
        <w:pStyle w:val="Heading3"/>
        <w:ind w:firstLine="0"/>
        <w:rPr>
          <w:rFonts w:ascii="GHEA Grapalat" w:hAnsi="GHEA Grapalat"/>
          <w:bCs/>
          <w:sz w:val="20"/>
          <w:lang w:val="hy-AM"/>
        </w:rPr>
      </w:pPr>
      <w:r w:rsidRPr="0024028D">
        <w:rPr>
          <w:rFonts w:ascii="GHEA Grapalat" w:hAnsi="GHEA Grapalat"/>
          <w:bCs/>
          <w:sz w:val="20"/>
          <w:lang w:val="af-ZA"/>
        </w:rPr>
        <w:t xml:space="preserve">Ընթացակարգի ծածկագիրը </w:t>
      </w:r>
      <w:r w:rsidRPr="0024028D">
        <w:rPr>
          <w:rFonts w:ascii="GHEA Grapalat" w:hAnsi="GHEA Grapalat"/>
          <w:bCs/>
          <w:sz w:val="20"/>
          <w:lang w:val="hy-AM"/>
        </w:rPr>
        <w:t>ՊՄԱԹ-Գ</w:t>
      </w:r>
      <w:r w:rsidR="00DA6751" w:rsidRPr="0024028D">
        <w:rPr>
          <w:rFonts w:ascii="GHEA Grapalat" w:hAnsi="GHEA Grapalat"/>
          <w:bCs/>
          <w:sz w:val="20"/>
          <w:lang w:val="ru-RU"/>
        </w:rPr>
        <w:t>Հ</w:t>
      </w:r>
      <w:r w:rsidR="0054004F">
        <w:rPr>
          <w:rFonts w:ascii="GHEA Grapalat" w:hAnsi="GHEA Grapalat"/>
          <w:bCs/>
          <w:sz w:val="20"/>
        </w:rPr>
        <w:t>ԱՊ</w:t>
      </w:r>
      <w:r w:rsidRPr="0024028D">
        <w:rPr>
          <w:rFonts w:ascii="GHEA Grapalat" w:hAnsi="GHEA Grapalat"/>
          <w:bCs/>
          <w:sz w:val="20"/>
          <w:lang w:val="hy-AM"/>
        </w:rPr>
        <w:t>ՁԲ-</w:t>
      </w:r>
      <w:r w:rsidR="0057285A" w:rsidRPr="0024028D">
        <w:rPr>
          <w:rFonts w:ascii="GHEA Grapalat" w:hAnsi="GHEA Grapalat"/>
          <w:bCs/>
          <w:sz w:val="20"/>
          <w:lang w:val="af-ZA"/>
        </w:rPr>
        <w:t>2</w:t>
      </w:r>
      <w:r w:rsidR="00453D4A" w:rsidRPr="008C637C">
        <w:rPr>
          <w:rFonts w:ascii="GHEA Grapalat" w:hAnsi="GHEA Grapalat"/>
          <w:bCs/>
          <w:sz w:val="20"/>
          <w:lang w:val="af-ZA"/>
        </w:rPr>
        <w:t>6</w:t>
      </w:r>
      <w:r w:rsidR="005E3939" w:rsidRPr="0024028D">
        <w:rPr>
          <w:rFonts w:ascii="GHEA Grapalat" w:hAnsi="GHEA Grapalat"/>
          <w:bCs/>
          <w:sz w:val="20"/>
          <w:lang w:val="hy-AM"/>
        </w:rPr>
        <w:t>/</w:t>
      </w:r>
      <w:r w:rsidR="00453D4A" w:rsidRPr="008C637C">
        <w:rPr>
          <w:rFonts w:ascii="GHEA Grapalat" w:hAnsi="GHEA Grapalat"/>
          <w:bCs/>
          <w:sz w:val="20"/>
          <w:lang w:val="af-ZA"/>
        </w:rPr>
        <w:t>0</w:t>
      </w:r>
      <w:r w:rsidR="008C637C">
        <w:rPr>
          <w:rFonts w:ascii="GHEA Grapalat" w:hAnsi="GHEA Grapalat"/>
          <w:bCs/>
          <w:sz w:val="20"/>
          <w:lang w:val="hy-AM"/>
        </w:rPr>
        <w:t>8</w:t>
      </w:r>
    </w:p>
    <w:p w14:paraId="72A2A925" w14:textId="35F670A8" w:rsidR="006B2264" w:rsidRDefault="006B2264" w:rsidP="006B2264">
      <w:pPr>
        <w:spacing w:line="360" w:lineRule="auto"/>
        <w:rPr>
          <w:rFonts w:asciiTheme="minorHAnsi" w:hAnsiTheme="minorHAnsi"/>
          <w:lang w:val="hy-AM"/>
        </w:rPr>
      </w:pPr>
    </w:p>
    <w:p w14:paraId="653FDA51" w14:textId="10341C9E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08040D">
        <w:rPr>
          <w:rFonts w:ascii="GHEA Grapalat" w:hAnsi="GHEA Grapalat" w:cs="Sylfaen"/>
          <w:b/>
          <w:bCs/>
          <w:sz w:val="20"/>
          <w:lang w:val="af-ZA"/>
        </w:rPr>
        <w:t>«</w:t>
      </w:r>
      <w:r w:rsidR="008C637C">
        <w:rPr>
          <w:rFonts w:ascii="GHEA Grapalat" w:hAnsi="GHEA Grapalat" w:cs="Sylfaen"/>
          <w:b/>
          <w:bCs/>
          <w:sz w:val="20"/>
          <w:lang w:val="hy-AM"/>
        </w:rPr>
        <w:t>Տոմսերի</w:t>
      </w:r>
      <w:r w:rsidRPr="0008040D">
        <w:rPr>
          <w:rFonts w:ascii="GHEA Grapalat" w:hAnsi="GHEA Grapalat" w:cs="Sylfaen"/>
          <w:b/>
          <w:bCs/>
          <w:sz w:val="20"/>
          <w:lang w:val="af-ZA"/>
        </w:rPr>
        <w:t>»</w:t>
      </w:r>
      <w:r w:rsidRPr="0008040D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08040D">
        <w:rPr>
          <w:rFonts w:ascii="GHEA Grapalat" w:hAnsi="GHEA Grapalat" w:cs="Sylfaen"/>
          <w:b/>
          <w:bCs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4A0CF1" w:rsidRPr="004A0CF1">
        <w:rPr>
          <w:rFonts w:ascii="GHEA Grapalat" w:hAnsi="GHEA Grapalat"/>
          <w:sz w:val="20"/>
          <w:lang w:val="hy-AM"/>
        </w:rPr>
        <w:t>ՊՄԱԹ-Գ</w:t>
      </w:r>
      <w:r w:rsidR="004A0CF1" w:rsidRPr="00907361">
        <w:rPr>
          <w:rFonts w:ascii="GHEA Grapalat" w:hAnsi="GHEA Grapalat"/>
          <w:sz w:val="20"/>
          <w:lang w:val="hy-AM"/>
        </w:rPr>
        <w:t>Հ</w:t>
      </w:r>
      <w:r w:rsidR="0054004F" w:rsidRPr="0054004F">
        <w:rPr>
          <w:rFonts w:ascii="GHEA Grapalat" w:hAnsi="GHEA Grapalat"/>
          <w:sz w:val="20"/>
          <w:lang w:val="hy-AM"/>
        </w:rPr>
        <w:t>ԱՊ</w:t>
      </w:r>
      <w:r w:rsidR="004A0CF1" w:rsidRPr="004A0CF1">
        <w:rPr>
          <w:rFonts w:ascii="GHEA Grapalat" w:hAnsi="GHEA Grapalat"/>
          <w:sz w:val="20"/>
          <w:lang w:val="hy-AM"/>
        </w:rPr>
        <w:t>ՁԲ-</w:t>
      </w:r>
      <w:r w:rsidR="004A0CF1" w:rsidRPr="004A0CF1">
        <w:rPr>
          <w:rFonts w:ascii="GHEA Grapalat" w:hAnsi="GHEA Grapalat"/>
          <w:sz w:val="20"/>
          <w:lang w:val="af-ZA"/>
        </w:rPr>
        <w:t>2</w:t>
      </w:r>
      <w:r w:rsidR="00453D4A">
        <w:rPr>
          <w:rFonts w:ascii="GHEA Grapalat" w:hAnsi="GHEA Grapalat"/>
          <w:sz w:val="20"/>
          <w:lang w:val="af-ZA"/>
        </w:rPr>
        <w:t>6</w:t>
      </w:r>
      <w:r w:rsidR="005E3939">
        <w:rPr>
          <w:rFonts w:ascii="GHEA Grapalat" w:hAnsi="GHEA Grapalat"/>
          <w:sz w:val="20"/>
          <w:lang w:val="hy-AM"/>
        </w:rPr>
        <w:t>/</w:t>
      </w:r>
      <w:r w:rsidR="00453D4A" w:rsidRPr="00453D4A">
        <w:rPr>
          <w:rFonts w:ascii="GHEA Grapalat" w:hAnsi="GHEA Grapalat"/>
          <w:sz w:val="20"/>
          <w:lang w:val="hy-AM"/>
        </w:rPr>
        <w:t>0</w:t>
      </w:r>
      <w:r w:rsidR="0054004F" w:rsidRPr="0054004F">
        <w:rPr>
          <w:rFonts w:ascii="GHEA Grapalat" w:hAnsi="GHEA Grapalat"/>
          <w:sz w:val="20"/>
          <w:lang w:val="hy-AM"/>
        </w:rPr>
        <w:t>8</w:t>
      </w:r>
      <w:r w:rsidR="00082232" w:rsidRPr="00082232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5DA73927" w14:textId="75D8C79C" w:rsidR="006B2264" w:rsidRPr="0024028D" w:rsidRDefault="006B2264" w:rsidP="0024028D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453D4A" w:rsidRPr="00453D4A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</w:t>
      </w:r>
      <w:r w:rsidR="003125A3">
        <w:rPr>
          <w:rFonts w:ascii="GHEA Grapalat" w:hAnsi="GHEA Grapalat" w:cs="Sylfaen"/>
          <w:sz w:val="20"/>
          <w:lang w:val="af-ZA"/>
        </w:rPr>
        <w:t xml:space="preserve"> </w:t>
      </w:r>
      <w:r w:rsidR="00453D4A">
        <w:rPr>
          <w:rFonts w:ascii="GHEA Grapalat" w:hAnsi="GHEA Grapalat" w:cs="Sylfaen"/>
          <w:sz w:val="20"/>
          <w:lang w:val="af-ZA"/>
        </w:rPr>
        <w:t>փետրվարի 1</w:t>
      </w:r>
      <w:r w:rsidR="008C637C"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5E3939">
        <w:rPr>
          <w:rFonts w:ascii="GHEA Grapalat" w:hAnsi="GHEA Grapalat"/>
          <w:sz w:val="20"/>
          <w:lang w:val="af-ZA"/>
        </w:rPr>
        <w:t>2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5D2F0727" w14:textId="4168E640" w:rsidR="0024028D" w:rsidRPr="008C637C" w:rsidRDefault="006B2264" w:rsidP="00453D4A">
      <w:pPr>
        <w:spacing w:line="360" w:lineRule="auto"/>
        <w:ind w:firstLine="709"/>
        <w:jc w:val="both"/>
        <w:rPr>
          <w:rFonts w:ascii="GHEA Grapalat" w:hAnsi="GHEA Grapalat"/>
          <w:b/>
          <w:bCs/>
          <w:sz w:val="20"/>
          <w:lang w:val="hy-AM"/>
        </w:rPr>
      </w:pPr>
      <w:r w:rsidRPr="00996476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996476">
        <w:rPr>
          <w:rFonts w:ascii="GHEA Grapalat" w:hAnsi="GHEA Grapalat"/>
          <w:b/>
          <w:bCs/>
          <w:sz w:val="20"/>
          <w:lang w:val="af-ZA"/>
        </w:rPr>
        <w:t xml:space="preserve"> 1</w:t>
      </w:r>
      <w:r w:rsidR="00355E81">
        <w:rPr>
          <w:rFonts w:ascii="GHEA Grapalat" w:hAnsi="GHEA Grapalat" w:cs="Arial Armenian"/>
          <w:b/>
          <w:bCs/>
          <w:sz w:val="20"/>
          <w:lang w:val="af-ZA"/>
        </w:rPr>
        <w:t>.</w:t>
      </w:r>
      <w:r w:rsidRPr="00996476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8C637C">
        <w:rPr>
          <w:rFonts w:ascii="GHEA Grapalat" w:hAnsi="GHEA Grapalat"/>
          <w:b/>
          <w:bCs/>
          <w:sz w:val="20"/>
          <w:lang w:val="hy-AM"/>
        </w:rPr>
        <w:t>Տոմսերի</w:t>
      </w:r>
      <w:r w:rsidR="00524BD5">
        <w:rPr>
          <w:rFonts w:ascii="GHEA Grapalat" w:hAnsi="GHEA Grapalat"/>
          <w:b/>
          <w:bCs/>
          <w:sz w:val="20"/>
          <w:lang w:val="hy-AM"/>
        </w:rPr>
        <w:t xml:space="preserve"> ձեռք բերումը</w:t>
      </w:r>
    </w:p>
    <w:tbl>
      <w:tblPr>
        <w:tblW w:w="10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2409"/>
        <w:gridCol w:w="2552"/>
        <w:gridCol w:w="3285"/>
      </w:tblGrid>
      <w:tr w:rsidR="006B2264" w14:paraId="7B57F697" w14:textId="77777777" w:rsidTr="00453D4A">
        <w:trPr>
          <w:trHeight w:val="626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A2C5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2DCB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F11907F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4A7A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0F30B5A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5E26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0B3CB92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6BDE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31C9" w14:paraId="586A4A2F" w14:textId="77777777" w:rsidTr="00453D4A">
        <w:trPr>
          <w:trHeight w:val="654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01FA" w14:textId="77777777" w:rsidR="00CB31C9" w:rsidRPr="00D840FF" w:rsidRDefault="00CB31C9" w:rsidP="00CB31C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127" w:type="dxa"/>
            <w:vAlign w:val="center"/>
          </w:tcPr>
          <w:p w14:paraId="1404CF3B" w14:textId="0402AC13" w:rsidR="00CB31C9" w:rsidRPr="00CB31C9" w:rsidRDefault="008C637C" w:rsidP="00CB31C9">
            <w:pPr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8C637C">
              <w:rPr>
                <w:rFonts w:ascii="GHEA Grapalat" w:hAnsi="GHEA Grapalat"/>
                <w:sz w:val="20"/>
                <w:szCs w:val="16"/>
                <w:lang w:val="hy-AM"/>
              </w:rPr>
              <w:t>«Սեկո Պրինտ» ՍՊԸ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C435" w14:textId="77777777" w:rsidR="00CB31C9" w:rsidRDefault="00CB31C9" w:rsidP="00CB31C9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DA74" w14:textId="77777777" w:rsidR="00CB31C9" w:rsidRDefault="00CB31C9" w:rsidP="00CB31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6CA2" w14:textId="77777777" w:rsidR="00CB31C9" w:rsidRDefault="00CB31C9" w:rsidP="00CB31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D41007A" w14:textId="77777777" w:rsidR="00453D4A" w:rsidRDefault="00453D4A" w:rsidP="0008223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36"/>
        <w:gridCol w:w="2222"/>
        <w:gridCol w:w="2740"/>
      </w:tblGrid>
      <w:tr w:rsidR="006B2264" w:rsidRPr="0054004F" w14:paraId="1858C32D" w14:textId="77777777" w:rsidTr="00D64DE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F5D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31F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83F3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F138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623D96C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0207" w:rsidRPr="00AB7FB1" w14:paraId="673C8D0D" w14:textId="77777777" w:rsidTr="00912B1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5F01" w14:textId="77777777" w:rsidR="00600207" w:rsidRPr="00424A31" w:rsidRDefault="00600207" w:rsidP="00600207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424A31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936" w:type="dxa"/>
            <w:vAlign w:val="center"/>
          </w:tcPr>
          <w:p w14:paraId="79FD720A" w14:textId="219ED3E0" w:rsidR="00600207" w:rsidRPr="00424A31" w:rsidRDefault="008C637C" w:rsidP="00600207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8C637C">
              <w:rPr>
                <w:rFonts w:ascii="GHEA Grapalat" w:hAnsi="GHEA Grapalat"/>
                <w:sz w:val="20"/>
                <w:szCs w:val="16"/>
                <w:lang w:val="hy-AM"/>
              </w:rPr>
              <w:t>«Սեկո Պրինտ» ՍՊԸ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F12F" w14:textId="3333744E" w:rsidR="00600207" w:rsidRPr="00424A31" w:rsidRDefault="00600207" w:rsidP="00600207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424A31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3BD2" w14:textId="3D030CF7" w:rsidR="00600207" w:rsidRPr="00424A31" w:rsidRDefault="008C637C" w:rsidP="00600207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 w:rsidRPr="008C637C">
              <w:rPr>
                <w:rFonts w:ascii="GHEA Grapalat" w:hAnsi="GHEA Grapalat"/>
                <w:bCs/>
              </w:rPr>
              <w:t>3300</w:t>
            </w:r>
            <w:r w:rsidR="0054004F">
              <w:rPr>
                <w:rFonts w:ascii="GHEA Grapalat" w:hAnsi="GHEA Grapalat"/>
                <w:bCs/>
                <w:lang w:val="en-US"/>
              </w:rPr>
              <w:t>.</w:t>
            </w:r>
            <w:r w:rsidRPr="008C637C">
              <w:rPr>
                <w:rFonts w:ascii="GHEA Grapalat" w:hAnsi="GHEA Grapalat"/>
                <w:bCs/>
              </w:rPr>
              <w:t>0</w:t>
            </w:r>
          </w:p>
        </w:tc>
      </w:tr>
    </w:tbl>
    <w:p w14:paraId="7EB35501" w14:textId="40D104CB" w:rsidR="00424A31" w:rsidRDefault="00424A31" w:rsidP="00424A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D7934B1" w14:textId="0974CE8F" w:rsidR="00F23B98" w:rsidRPr="009A704D" w:rsidRDefault="00210ACB" w:rsidP="00424A3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Ը</w:t>
      </w:r>
      <w:r w:rsidR="006B2264">
        <w:rPr>
          <w:rFonts w:ascii="GHEA Grapalat" w:hAnsi="GHEA Grapalat" w:cs="Sylfaen"/>
          <w:sz w:val="20"/>
          <w:lang w:val="af-ZA"/>
        </w:rPr>
        <w:t>նտրված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մասնակցին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որոշելու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համար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կիրառված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չափանիշ՝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14:paraId="4DE71B61" w14:textId="77777777" w:rsidR="009E1CF2" w:rsidRPr="009A704D" w:rsidRDefault="009E1CF2" w:rsidP="00B34A00">
      <w:pPr>
        <w:spacing w:line="276" w:lineRule="auto"/>
        <w:ind w:firstLine="709"/>
        <w:rPr>
          <w:rFonts w:ascii="GHEA Grapalat" w:hAnsi="GHEA Grapalat" w:cs="Sylfaen"/>
          <w:sz w:val="20"/>
          <w:lang w:val="af-ZA"/>
        </w:rPr>
      </w:pPr>
    </w:p>
    <w:p w14:paraId="61D8C4CC" w14:textId="7B88F600" w:rsidR="00B04D66" w:rsidRPr="00B04D66" w:rsidRDefault="004450A5" w:rsidP="00B34A00">
      <w:pPr>
        <w:ind w:firstLine="709"/>
        <w:rPr>
          <w:rFonts w:ascii="GHEA Grapalat" w:hAnsi="GHEA Grapalat"/>
          <w:b/>
          <w:snapToGrid w:val="0"/>
          <w:sz w:val="20"/>
          <w:lang w:val="hy-AM"/>
        </w:rPr>
      </w:pPr>
      <w:r w:rsidRPr="004450A5">
        <w:rPr>
          <w:rFonts w:ascii="GHEA Grapalat" w:hAnsi="GHEA Grapalat"/>
          <w:b/>
          <w:snapToGrid w:val="0"/>
          <w:sz w:val="20"/>
          <w:lang w:val="hy-AM"/>
        </w:rPr>
        <w:t>«Գնումների մասին» ՀՀ օրենքի 10-րդ հոդվածի 4-րդ մասի 1-ին կետով սահմանվում է հետևյալը՝ ընթացակարգին մասնակցել և հայտ է ներկայացրել միայն մեկ մասնակից, որի հետ կնքվում է պայմանագիրը:</w:t>
      </w:r>
    </w:p>
    <w:p w14:paraId="27637728" w14:textId="77777777" w:rsidR="00B023AC" w:rsidRPr="00B04D66" w:rsidRDefault="00B023AC" w:rsidP="00B34A00">
      <w:pPr>
        <w:spacing w:line="276" w:lineRule="auto"/>
        <w:ind w:firstLine="709"/>
        <w:rPr>
          <w:rFonts w:ascii="GHEA Grapalat" w:hAnsi="GHEA Grapalat"/>
          <w:bCs/>
          <w:snapToGrid w:val="0"/>
          <w:sz w:val="20"/>
          <w:lang w:val="hy-AM"/>
        </w:rPr>
      </w:pPr>
    </w:p>
    <w:p w14:paraId="72F29C9E" w14:textId="5658870C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954E95" w:rsidRPr="0041137D">
        <w:rPr>
          <w:rFonts w:ascii="GHEA Grapalat" w:hAnsi="GHEA Grapalat" w:cs="Sylfaen"/>
          <w:b/>
          <w:bCs/>
          <w:sz w:val="20"/>
          <w:lang w:val="hy-AM"/>
        </w:rPr>
        <w:t>ՊՄԱԹ-ԳՀ</w:t>
      </w:r>
      <w:r w:rsidR="0054004F" w:rsidRPr="0054004F">
        <w:rPr>
          <w:rFonts w:ascii="GHEA Grapalat" w:hAnsi="GHEA Grapalat" w:cs="Sylfaen"/>
          <w:b/>
          <w:bCs/>
          <w:sz w:val="20"/>
          <w:lang w:val="hy-AM"/>
        </w:rPr>
        <w:t>ԱՊ</w:t>
      </w:r>
      <w:r w:rsidR="00954E95" w:rsidRPr="0041137D">
        <w:rPr>
          <w:rFonts w:ascii="GHEA Grapalat" w:hAnsi="GHEA Grapalat" w:cs="Sylfaen"/>
          <w:b/>
          <w:bCs/>
          <w:sz w:val="20"/>
          <w:lang w:val="hy-AM"/>
        </w:rPr>
        <w:t>ՁԲ-</w:t>
      </w:r>
      <w:r w:rsidR="005E3939" w:rsidRPr="0041137D">
        <w:rPr>
          <w:rFonts w:ascii="GHEA Grapalat" w:hAnsi="GHEA Grapalat" w:cs="Sylfaen"/>
          <w:b/>
          <w:bCs/>
          <w:sz w:val="20"/>
          <w:lang w:val="af-ZA"/>
        </w:rPr>
        <w:t>2</w:t>
      </w:r>
      <w:r w:rsidR="0041137D" w:rsidRPr="0041137D">
        <w:rPr>
          <w:rFonts w:ascii="GHEA Grapalat" w:hAnsi="GHEA Grapalat" w:cs="Sylfaen"/>
          <w:b/>
          <w:bCs/>
          <w:sz w:val="20"/>
          <w:lang w:val="af-ZA"/>
        </w:rPr>
        <w:t>6</w:t>
      </w:r>
      <w:r w:rsidR="005E3939" w:rsidRPr="0041137D">
        <w:rPr>
          <w:rFonts w:ascii="GHEA Grapalat" w:hAnsi="GHEA Grapalat" w:cs="Sylfaen"/>
          <w:b/>
          <w:bCs/>
          <w:sz w:val="20"/>
          <w:lang w:val="af-ZA"/>
        </w:rPr>
        <w:t>/</w:t>
      </w:r>
      <w:r w:rsidR="0041137D" w:rsidRPr="0041137D">
        <w:rPr>
          <w:rFonts w:ascii="GHEA Grapalat" w:hAnsi="GHEA Grapalat" w:cs="Sylfaen"/>
          <w:b/>
          <w:bCs/>
          <w:sz w:val="20"/>
          <w:lang w:val="af-ZA"/>
        </w:rPr>
        <w:t>0</w:t>
      </w:r>
      <w:r w:rsidR="00103703">
        <w:rPr>
          <w:rFonts w:ascii="GHEA Grapalat" w:hAnsi="GHEA Grapalat" w:cs="Sylfaen"/>
          <w:b/>
          <w:bCs/>
          <w:sz w:val="20"/>
          <w:lang w:val="hy-AM"/>
        </w:rPr>
        <w:t>8</w:t>
      </w:r>
      <w:r w:rsidRPr="0041137D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2A3275">
        <w:rPr>
          <w:rFonts w:ascii="GHEA Grapalat" w:hAnsi="GHEA Grapalat"/>
          <w:b/>
          <w:bCs/>
          <w:sz w:val="20"/>
          <w:lang w:val="hy-AM"/>
        </w:rPr>
        <w:t>Մ. Նալբանդյան</w:t>
      </w:r>
      <w:r w:rsidRPr="0041137D">
        <w:rPr>
          <w:rFonts w:ascii="GHEA Grapalat" w:hAnsi="GHEA Grapalat" w:cs="Sylfaen"/>
          <w:b/>
          <w:bCs/>
          <w:sz w:val="20"/>
          <w:lang w:val="af-ZA"/>
        </w:rPr>
        <w:t>:</w:t>
      </w:r>
    </w:p>
    <w:p w14:paraId="5BAE45D5" w14:textId="538E681C" w:rsidR="00C8434A" w:rsidRDefault="00C8434A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3CCD1F" w14:textId="77777777" w:rsidR="008B2B3C" w:rsidRDefault="008B2B3C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06F41FF" w14:textId="2D0844B8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B1C5C">
        <w:rPr>
          <w:rFonts w:ascii="GHEA Grapalat" w:hAnsi="GHEA Grapalat" w:cs="Sylfaen"/>
          <w:b/>
          <w:bCs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2A3275">
        <w:rPr>
          <w:rFonts w:ascii="GHEA Grapalat" w:hAnsi="GHEA Grapalat"/>
          <w:sz w:val="20"/>
          <w:lang w:val="hy-AM"/>
        </w:rPr>
        <w:t>09</w:t>
      </w:r>
      <w:bookmarkStart w:id="0" w:name="_GoBack"/>
      <w:bookmarkEnd w:id="0"/>
      <w:r w:rsidR="002A3275">
        <w:rPr>
          <w:rFonts w:ascii="GHEA Grapalat" w:hAnsi="GHEA Grapalat"/>
          <w:sz w:val="20"/>
          <w:lang w:val="hy-AM"/>
        </w:rPr>
        <w:t>4 10 09 10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25F6376B" w14:textId="77777777" w:rsidR="00C8434A" w:rsidRDefault="00C8434A" w:rsidP="004A0CF1">
      <w:pPr>
        <w:pStyle w:val="BodyTextIndent"/>
        <w:spacing w:line="276" w:lineRule="auto"/>
        <w:rPr>
          <w:rFonts w:ascii="GHEA Grapalat" w:hAnsi="GHEA Grapalat" w:cs="Sylfaen"/>
          <w:sz w:val="20"/>
          <w:lang w:val="af-ZA"/>
        </w:rPr>
      </w:pPr>
    </w:p>
    <w:p w14:paraId="75DB3D06" w14:textId="6B22D400" w:rsidR="004A0CF1" w:rsidRPr="00741EDB" w:rsidRDefault="006B2264" w:rsidP="004A0CF1">
      <w:pPr>
        <w:pStyle w:val="BodyTextIndent"/>
        <w:spacing w:line="276" w:lineRule="auto"/>
        <w:rPr>
          <w:rFonts w:ascii="GHEA Grapalat" w:hAnsi="GHEA Grapalat"/>
          <w:sz w:val="20"/>
          <w:lang w:val="af-ZA"/>
        </w:rPr>
      </w:pPr>
      <w:r w:rsidRPr="000B1C5C">
        <w:rPr>
          <w:rFonts w:ascii="GHEA Grapalat" w:hAnsi="GHEA Grapalat" w:cs="Sylfaen"/>
          <w:b/>
          <w:bCs/>
          <w:sz w:val="20"/>
          <w:lang w:val="af-ZA"/>
        </w:rPr>
        <w:t>Էլեկ</w:t>
      </w:r>
      <w:r w:rsidR="00F23B98" w:rsidRPr="000B1C5C">
        <w:rPr>
          <w:rFonts w:ascii="GHEA Grapalat" w:hAnsi="GHEA Grapalat" w:cs="Sylfaen"/>
          <w:b/>
          <w:bCs/>
          <w:sz w:val="20"/>
          <w:lang w:val="af-ZA"/>
        </w:rPr>
        <w:t>տ</w:t>
      </w:r>
      <w:r w:rsidRPr="000B1C5C">
        <w:rPr>
          <w:rFonts w:ascii="GHEA Grapalat" w:hAnsi="GHEA Grapalat" w:cs="Sylfaen"/>
          <w:b/>
          <w:bCs/>
          <w:sz w:val="20"/>
          <w:lang w:val="af-ZA"/>
        </w:rPr>
        <w:t>ր</w:t>
      </w:r>
      <w:r w:rsidR="009E1CF2" w:rsidRPr="000B1C5C">
        <w:rPr>
          <w:rFonts w:ascii="GHEA Grapalat" w:hAnsi="GHEA Grapalat" w:cs="Sylfaen"/>
          <w:b/>
          <w:bCs/>
          <w:sz w:val="20"/>
          <w:lang w:val="af-ZA"/>
        </w:rPr>
        <w:t>ոն</w:t>
      </w:r>
      <w:r w:rsidRPr="000B1C5C">
        <w:rPr>
          <w:rFonts w:ascii="GHEA Grapalat" w:hAnsi="GHEA Grapalat" w:cs="Sylfaen"/>
          <w:b/>
          <w:bCs/>
          <w:sz w:val="20"/>
          <w:lang w:val="af-ZA"/>
        </w:rPr>
        <w:t>ային փոստ</w:t>
      </w:r>
      <w:r w:rsidRPr="003770D6">
        <w:rPr>
          <w:rFonts w:ascii="GHEA Grapalat" w:hAnsi="GHEA Grapalat" w:cs="Sylfaen"/>
          <w:b/>
          <w:bCs/>
          <w:sz w:val="20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4" w:history="1">
        <w:r w:rsidR="002A3275" w:rsidRPr="00825E0B">
          <w:rPr>
            <w:rStyle w:val="Hyperlink"/>
            <w:rFonts w:ascii="GHEA Grapalat" w:hAnsi="GHEA Grapalat"/>
            <w:lang w:val="hy-AM"/>
          </w:rPr>
          <w:t>nalbandyanmartik@gmail.com</w:t>
        </w:r>
      </w:hyperlink>
      <w:r w:rsidR="00741EDB">
        <w:rPr>
          <w:lang w:val="af-ZA"/>
        </w:rPr>
        <w:t xml:space="preserve"> </w:t>
      </w:r>
    </w:p>
    <w:p w14:paraId="6DAA4D3A" w14:textId="77777777"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14:paraId="39619BBD" w14:textId="183D0757"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Pr="003770D6">
        <w:rPr>
          <w:rFonts w:ascii="GHEA Grapalat" w:hAnsi="GHEA Grapalat" w:cs="Sylfaen"/>
          <w:b/>
          <w:iCs/>
          <w:sz w:val="20"/>
          <w:lang w:val="af-ZA"/>
        </w:rPr>
        <w:t>Պատվիրատու</w:t>
      </w:r>
      <w:r w:rsidR="003770D6" w:rsidRPr="003770D6">
        <w:rPr>
          <w:rFonts w:ascii="GHEA Grapalat" w:hAnsi="GHEA Grapalat" w:cs="Sylfaen"/>
          <w:b/>
          <w:bCs/>
          <w:sz w:val="20"/>
          <w:lang w:val="af-ZA"/>
        </w:rPr>
        <w:t>՝</w:t>
      </w:r>
      <w:r w:rsidRPr="003770D6">
        <w:rPr>
          <w:rFonts w:ascii="GHEA Grapalat" w:hAnsi="GHEA Grapalat"/>
          <w:sz w:val="20"/>
          <w:lang w:val="hy-AM"/>
        </w:rPr>
        <w:t xml:space="preserve"> 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1"/>
    <w:rsid w:val="00000566"/>
    <w:rsid w:val="00006C75"/>
    <w:rsid w:val="000217AA"/>
    <w:rsid w:val="000252D0"/>
    <w:rsid w:val="00030524"/>
    <w:rsid w:val="000317DD"/>
    <w:rsid w:val="0003364C"/>
    <w:rsid w:val="000421DA"/>
    <w:rsid w:val="000778B6"/>
    <w:rsid w:val="0008040D"/>
    <w:rsid w:val="0008108E"/>
    <w:rsid w:val="00082232"/>
    <w:rsid w:val="000825AE"/>
    <w:rsid w:val="00087187"/>
    <w:rsid w:val="00096A67"/>
    <w:rsid w:val="000A1F8F"/>
    <w:rsid w:val="000B113C"/>
    <w:rsid w:val="000B1C5C"/>
    <w:rsid w:val="000B2119"/>
    <w:rsid w:val="000B6895"/>
    <w:rsid w:val="000D166D"/>
    <w:rsid w:val="000E1681"/>
    <w:rsid w:val="000E16AD"/>
    <w:rsid w:val="000E79AE"/>
    <w:rsid w:val="000F2E9F"/>
    <w:rsid w:val="00103703"/>
    <w:rsid w:val="001122D3"/>
    <w:rsid w:val="00122337"/>
    <w:rsid w:val="00132F25"/>
    <w:rsid w:val="00133F4F"/>
    <w:rsid w:val="00144E5B"/>
    <w:rsid w:val="00151EF7"/>
    <w:rsid w:val="001648AD"/>
    <w:rsid w:val="001B0836"/>
    <w:rsid w:val="001F6DFE"/>
    <w:rsid w:val="00201042"/>
    <w:rsid w:val="00210ACB"/>
    <w:rsid w:val="00212653"/>
    <w:rsid w:val="00231F2C"/>
    <w:rsid w:val="0024028D"/>
    <w:rsid w:val="002450D7"/>
    <w:rsid w:val="002520BA"/>
    <w:rsid w:val="00257B5E"/>
    <w:rsid w:val="00262EF7"/>
    <w:rsid w:val="002771B7"/>
    <w:rsid w:val="0029599D"/>
    <w:rsid w:val="00296BF6"/>
    <w:rsid w:val="002A3275"/>
    <w:rsid w:val="002B3A9F"/>
    <w:rsid w:val="002B54C0"/>
    <w:rsid w:val="002B56F1"/>
    <w:rsid w:val="002C2628"/>
    <w:rsid w:val="002D2E5B"/>
    <w:rsid w:val="00302235"/>
    <w:rsid w:val="003125A3"/>
    <w:rsid w:val="00354820"/>
    <w:rsid w:val="00355525"/>
    <w:rsid w:val="00355E81"/>
    <w:rsid w:val="00375017"/>
    <w:rsid w:val="003770D6"/>
    <w:rsid w:val="003A6FE1"/>
    <w:rsid w:val="003E4211"/>
    <w:rsid w:val="004018A2"/>
    <w:rsid w:val="0040410C"/>
    <w:rsid w:val="00404438"/>
    <w:rsid w:val="004074CB"/>
    <w:rsid w:val="00410950"/>
    <w:rsid w:val="0041137D"/>
    <w:rsid w:val="0041401E"/>
    <w:rsid w:val="00421C6A"/>
    <w:rsid w:val="00422762"/>
    <w:rsid w:val="00424A31"/>
    <w:rsid w:val="00426F7A"/>
    <w:rsid w:val="00440E6A"/>
    <w:rsid w:val="004450A5"/>
    <w:rsid w:val="00453D4A"/>
    <w:rsid w:val="00454FFF"/>
    <w:rsid w:val="00455FDE"/>
    <w:rsid w:val="004723FA"/>
    <w:rsid w:val="004764AE"/>
    <w:rsid w:val="004A0CF1"/>
    <w:rsid w:val="004D219C"/>
    <w:rsid w:val="004E0047"/>
    <w:rsid w:val="004E4B07"/>
    <w:rsid w:val="00506094"/>
    <w:rsid w:val="00524BD5"/>
    <w:rsid w:val="0053117B"/>
    <w:rsid w:val="0054004F"/>
    <w:rsid w:val="00557104"/>
    <w:rsid w:val="0057285A"/>
    <w:rsid w:val="005A136A"/>
    <w:rsid w:val="005A5F97"/>
    <w:rsid w:val="005B535C"/>
    <w:rsid w:val="005B682A"/>
    <w:rsid w:val="005C19B2"/>
    <w:rsid w:val="005C7D55"/>
    <w:rsid w:val="005D5127"/>
    <w:rsid w:val="005E2225"/>
    <w:rsid w:val="005E3939"/>
    <w:rsid w:val="00600207"/>
    <w:rsid w:val="00610860"/>
    <w:rsid w:val="0061789C"/>
    <w:rsid w:val="00627320"/>
    <w:rsid w:val="00632CF2"/>
    <w:rsid w:val="006474B1"/>
    <w:rsid w:val="00654B2C"/>
    <w:rsid w:val="00674CCF"/>
    <w:rsid w:val="00682E1B"/>
    <w:rsid w:val="006A11A7"/>
    <w:rsid w:val="006B2264"/>
    <w:rsid w:val="006D2AF8"/>
    <w:rsid w:val="006E2D73"/>
    <w:rsid w:val="00723B71"/>
    <w:rsid w:val="00732B41"/>
    <w:rsid w:val="00741EDB"/>
    <w:rsid w:val="0075252E"/>
    <w:rsid w:val="00790015"/>
    <w:rsid w:val="00791E58"/>
    <w:rsid w:val="007A52CF"/>
    <w:rsid w:val="007B0F67"/>
    <w:rsid w:val="007C59A4"/>
    <w:rsid w:val="007D29BF"/>
    <w:rsid w:val="007D65D3"/>
    <w:rsid w:val="007E440B"/>
    <w:rsid w:val="00820291"/>
    <w:rsid w:val="00837523"/>
    <w:rsid w:val="00867829"/>
    <w:rsid w:val="00875C86"/>
    <w:rsid w:val="00884843"/>
    <w:rsid w:val="00885EE4"/>
    <w:rsid w:val="008901B2"/>
    <w:rsid w:val="00893184"/>
    <w:rsid w:val="008934C1"/>
    <w:rsid w:val="008B2B3C"/>
    <w:rsid w:val="008B797C"/>
    <w:rsid w:val="008C0C4B"/>
    <w:rsid w:val="008C637C"/>
    <w:rsid w:val="008E0D5F"/>
    <w:rsid w:val="008E4EDF"/>
    <w:rsid w:val="008F4533"/>
    <w:rsid w:val="008F4AB7"/>
    <w:rsid w:val="00907361"/>
    <w:rsid w:val="0091395F"/>
    <w:rsid w:val="00931BE0"/>
    <w:rsid w:val="00935A24"/>
    <w:rsid w:val="00954E95"/>
    <w:rsid w:val="009628ED"/>
    <w:rsid w:val="00963C13"/>
    <w:rsid w:val="00967C7B"/>
    <w:rsid w:val="00983664"/>
    <w:rsid w:val="00990ACF"/>
    <w:rsid w:val="0099415A"/>
    <w:rsid w:val="00996476"/>
    <w:rsid w:val="009A704D"/>
    <w:rsid w:val="009B17CB"/>
    <w:rsid w:val="009D0A79"/>
    <w:rsid w:val="009D29BE"/>
    <w:rsid w:val="009E1CF2"/>
    <w:rsid w:val="009E2404"/>
    <w:rsid w:val="009E3FD4"/>
    <w:rsid w:val="009F2241"/>
    <w:rsid w:val="00A13200"/>
    <w:rsid w:val="00A25B59"/>
    <w:rsid w:val="00A30DC0"/>
    <w:rsid w:val="00A32953"/>
    <w:rsid w:val="00A42644"/>
    <w:rsid w:val="00A650B9"/>
    <w:rsid w:val="00AA20D6"/>
    <w:rsid w:val="00AB0D3B"/>
    <w:rsid w:val="00AB7FB1"/>
    <w:rsid w:val="00B023AC"/>
    <w:rsid w:val="00B04D66"/>
    <w:rsid w:val="00B34A00"/>
    <w:rsid w:val="00B47152"/>
    <w:rsid w:val="00B4769F"/>
    <w:rsid w:val="00B76E54"/>
    <w:rsid w:val="00B858FA"/>
    <w:rsid w:val="00B920D1"/>
    <w:rsid w:val="00BB7E93"/>
    <w:rsid w:val="00BC1D47"/>
    <w:rsid w:val="00BC51BF"/>
    <w:rsid w:val="00BF3A84"/>
    <w:rsid w:val="00C51B6E"/>
    <w:rsid w:val="00C72C8A"/>
    <w:rsid w:val="00C8434A"/>
    <w:rsid w:val="00C86459"/>
    <w:rsid w:val="00C9296A"/>
    <w:rsid w:val="00CA3888"/>
    <w:rsid w:val="00CA4C93"/>
    <w:rsid w:val="00CB31C9"/>
    <w:rsid w:val="00CB7306"/>
    <w:rsid w:val="00CD12E6"/>
    <w:rsid w:val="00CE342D"/>
    <w:rsid w:val="00D02BB7"/>
    <w:rsid w:val="00D13C3B"/>
    <w:rsid w:val="00D15C0F"/>
    <w:rsid w:val="00D16F8E"/>
    <w:rsid w:val="00D20818"/>
    <w:rsid w:val="00D26DDA"/>
    <w:rsid w:val="00D33542"/>
    <w:rsid w:val="00D4118A"/>
    <w:rsid w:val="00D52FB3"/>
    <w:rsid w:val="00D64DE9"/>
    <w:rsid w:val="00D67F27"/>
    <w:rsid w:val="00D71F34"/>
    <w:rsid w:val="00D72CBB"/>
    <w:rsid w:val="00D773E1"/>
    <w:rsid w:val="00D9065B"/>
    <w:rsid w:val="00DA051D"/>
    <w:rsid w:val="00DA6751"/>
    <w:rsid w:val="00DE32F0"/>
    <w:rsid w:val="00E21B66"/>
    <w:rsid w:val="00E316C0"/>
    <w:rsid w:val="00E45EFC"/>
    <w:rsid w:val="00E73377"/>
    <w:rsid w:val="00E874DE"/>
    <w:rsid w:val="00EA5114"/>
    <w:rsid w:val="00EB3D72"/>
    <w:rsid w:val="00EC47FA"/>
    <w:rsid w:val="00EC7BA5"/>
    <w:rsid w:val="00ED3358"/>
    <w:rsid w:val="00F05ECD"/>
    <w:rsid w:val="00F143AD"/>
    <w:rsid w:val="00F232AA"/>
    <w:rsid w:val="00F23B98"/>
    <w:rsid w:val="00F347E1"/>
    <w:rsid w:val="00F4066B"/>
    <w:rsid w:val="00F66D95"/>
    <w:rsid w:val="00F8012D"/>
    <w:rsid w:val="00F948C8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8CEA"/>
  <w15:docId w15:val="{DEB6B545-7DC9-4D17-84EC-3EA81182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0C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84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lbandyanmarti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304</cp:revision>
  <cp:lastPrinted>2018-02-07T11:48:00Z</cp:lastPrinted>
  <dcterms:created xsi:type="dcterms:W3CDTF">2017-08-29T08:48:00Z</dcterms:created>
  <dcterms:modified xsi:type="dcterms:W3CDTF">2026-02-12T10:53:00Z</dcterms:modified>
</cp:coreProperties>
</file>